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Lines="50" w:line="360" w:lineRule="auto"/>
        <w:ind w:firstLine="512" w:firstLineChars="230"/>
        <w:jc w:val="center"/>
        <w:rPr>
          <w:rFonts w:ascii="Times New Roman" w:hAnsi="Times New Roman" w:eastAsia="宋体" w:cs="Times New Roman"/>
          <w:b/>
          <w:spacing w:val="6"/>
          <w:szCs w:val="24"/>
        </w:rPr>
      </w:pPr>
      <w:r>
        <w:rPr>
          <w:rFonts w:hint="eastAsia" w:ascii="Times New Roman" w:hAnsi="Times New Roman" w:eastAsia="宋体" w:cs="Times New Roman"/>
          <w:b/>
          <w:spacing w:val="6"/>
          <w:szCs w:val="24"/>
        </w:rPr>
        <w:t>表E1    建设项目大气环境影响评价自查表</w:t>
      </w:r>
    </w:p>
    <w:tbl>
      <w:tblPr>
        <w:tblStyle w:val="6"/>
        <w:tblW w:w="10682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843"/>
        <w:gridCol w:w="992"/>
        <w:gridCol w:w="142"/>
        <w:gridCol w:w="200"/>
        <w:gridCol w:w="651"/>
        <w:gridCol w:w="58"/>
        <w:gridCol w:w="83"/>
        <w:gridCol w:w="284"/>
        <w:gridCol w:w="70"/>
        <w:gridCol w:w="52"/>
        <w:gridCol w:w="462"/>
        <w:gridCol w:w="408"/>
        <w:gridCol w:w="243"/>
        <w:gridCol w:w="153"/>
        <w:gridCol w:w="596"/>
        <w:gridCol w:w="284"/>
        <w:gridCol w:w="142"/>
        <w:gridCol w:w="44"/>
        <w:gridCol w:w="36"/>
        <w:gridCol w:w="61"/>
        <w:gridCol w:w="103"/>
        <w:gridCol w:w="39"/>
        <w:gridCol w:w="672"/>
        <w:gridCol w:w="37"/>
        <w:gridCol w:w="425"/>
        <w:gridCol w:w="567"/>
        <w:gridCol w:w="793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085" w:type="dxa"/>
            <w:gridSpan w:val="2"/>
            <w:vAlign w:val="center"/>
          </w:tcPr>
          <w:p>
            <w:pPr>
              <w:pStyle w:val="10"/>
              <w:kinsoku w:val="0"/>
              <w:overflowPunct w:val="0"/>
              <w:snapToGrid w:val="0"/>
              <w:ind w:firstLine="4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工作内容</w:t>
            </w:r>
          </w:p>
        </w:tc>
        <w:tc>
          <w:tcPr>
            <w:tcW w:w="7597" w:type="dxa"/>
            <w:gridSpan w:val="26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自查项目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评价等级与范围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评价等级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一级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693" w:type="dxa"/>
            <w:gridSpan w:val="14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二级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  <w:tc>
          <w:tcPr>
            <w:tcW w:w="2494" w:type="dxa"/>
            <w:gridSpan w:val="5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三级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评价范围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边长=50km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693" w:type="dxa"/>
            <w:gridSpan w:val="14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边长5～50km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494" w:type="dxa"/>
            <w:gridSpan w:val="5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边长=5km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评价因子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position w:val="2"/>
                <w:sz w:val="18"/>
                <w:szCs w:val="18"/>
              </w:rPr>
              <w:t>SO</w:t>
            </w:r>
            <w:r>
              <w:rPr>
                <w:rFonts w:hint="eastAsia"/>
                <w:position w:val="2"/>
                <w:sz w:val="18"/>
                <w:szCs w:val="18"/>
                <w:vertAlign w:val="subscript"/>
              </w:rPr>
              <w:t>2</w:t>
            </w:r>
            <w:r>
              <w:rPr>
                <w:position w:val="2"/>
                <w:sz w:val="18"/>
                <w:szCs w:val="18"/>
              </w:rPr>
              <w:t>+NO</w:t>
            </w:r>
            <w:r>
              <w:rPr>
                <w:rFonts w:hint="eastAsia"/>
                <w:sz w:val="18"/>
                <w:szCs w:val="18"/>
              </w:rPr>
              <w:t>x</w:t>
            </w:r>
            <w:r>
              <w:rPr>
                <w:sz w:val="18"/>
                <w:szCs w:val="18"/>
              </w:rPr>
              <w:t>排放量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≥2000t/a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693" w:type="dxa"/>
            <w:gridSpan w:val="14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500～2000t/a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494" w:type="dxa"/>
            <w:gridSpan w:val="5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＜500t/a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评价因子</w:t>
            </w:r>
          </w:p>
        </w:tc>
        <w:tc>
          <w:tcPr>
            <w:tcW w:w="3645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基本污染物（PM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vertAlign w:val="subscript"/>
              </w:rPr>
              <w:t>10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）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其他污染物（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TSP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）</w:t>
            </w:r>
          </w:p>
        </w:tc>
        <w:tc>
          <w:tcPr>
            <w:tcW w:w="3952" w:type="dxa"/>
            <w:gridSpan w:val="1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包括二次PM2.5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不包括二次PM2.5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评价标准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评价标准</w:t>
            </w:r>
          </w:p>
        </w:tc>
        <w:tc>
          <w:tcPr>
            <w:tcW w:w="2043" w:type="dxa"/>
            <w:gridSpan w:val="5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国家标准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  <w:tc>
          <w:tcPr>
            <w:tcW w:w="1602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地方标准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130" w:type="dxa"/>
            <w:gridSpan w:val="10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附录</w:t>
            </w:r>
            <w:r>
              <w:rPr>
                <w:spacing w:val="-5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822" w:type="dxa"/>
            <w:gridSpan w:val="4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其他标准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现状评价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环境功能区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一类区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410" w:type="dxa"/>
            <w:gridSpan w:val="9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二类区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  <w:tc>
          <w:tcPr>
            <w:tcW w:w="2777" w:type="dxa"/>
            <w:gridSpan w:val="10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一类区和二类区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评价基准年</w:t>
            </w:r>
          </w:p>
        </w:tc>
        <w:tc>
          <w:tcPr>
            <w:tcW w:w="7597" w:type="dxa"/>
            <w:gridSpan w:val="26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2018</w:t>
            </w:r>
            <w:r>
              <w:rPr>
                <w:sz w:val="18"/>
                <w:szCs w:val="18"/>
              </w:rPr>
              <w:t>）年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环境空气质量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现状调查数据来源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长期例行监测数据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454" w:type="dxa"/>
            <w:gridSpan w:val="10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主管部门发布的数据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  <w:tc>
          <w:tcPr>
            <w:tcW w:w="2733" w:type="dxa"/>
            <w:gridSpan w:val="9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现状补充检测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现状评价</w:t>
            </w:r>
          </w:p>
        </w:tc>
        <w:tc>
          <w:tcPr>
            <w:tcW w:w="4394" w:type="dxa"/>
            <w:gridSpan w:val="14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达标区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203" w:type="dxa"/>
            <w:gridSpan w:val="12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不达标区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污染源调查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调查内容</w:t>
            </w:r>
          </w:p>
        </w:tc>
        <w:tc>
          <w:tcPr>
            <w:tcW w:w="2126" w:type="dxa"/>
            <w:gridSpan w:val="6"/>
            <w:vAlign w:val="center"/>
          </w:tcPr>
          <w:p>
            <w:pPr>
              <w:jc w:val="righ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本项目正常排放源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☑</w:t>
            </w:r>
          </w:p>
          <w:p>
            <w:pPr>
              <w:jc w:val="righ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本项目非正常排放源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  <w:p>
            <w:pPr>
              <w:jc w:val="righ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现有污染源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</w:tc>
        <w:tc>
          <w:tcPr>
            <w:tcW w:w="2268" w:type="dxa"/>
            <w:gridSpan w:val="8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拟替代的污染源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843" w:type="dxa"/>
            <w:gridSpan w:val="1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其他在建、拟建项目污染源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</w:tc>
        <w:tc>
          <w:tcPr>
            <w:tcW w:w="1360" w:type="dxa"/>
            <w:gridSpan w:val="2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区域污染源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大气环境影响预测与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评价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预测模型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AERMOD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ADMS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417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AUSTAL2000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EDMS/AEDT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134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CALPUFF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网格模型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其他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预测范围</w:t>
            </w:r>
          </w:p>
        </w:tc>
        <w:tc>
          <w:tcPr>
            <w:tcW w:w="2532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边长≥50km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532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边长5~50km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533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边长=5km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预测因子</w:t>
            </w:r>
          </w:p>
        </w:tc>
        <w:tc>
          <w:tcPr>
            <w:tcW w:w="3798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预测因子（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 xml:space="preserve">                  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）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包括二次PM2.5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不包括二次PM2.5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正常排放短期浓度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贡献值</w:t>
            </w:r>
          </w:p>
        </w:tc>
        <w:tc>
          <w:tcPr>
            <w:tcW w:w="3798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最大占标率≤100%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最大占标率＞100%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正常排放年均浓度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贡献值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一类区</w:t>
            </w:r>
          </w:p>
        </w:tc>
        <w:tc>
          <w:tcPr>
            <w:tcW w:w="2806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最大占标率≤10%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最大占标率＞10%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二类区</w:t>
            </w:r>
          </w:p>
        </w:tc>
        <w:tc>
          <w:tcPr>
            <w:tcW w:w="2806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最大占标率≤30%□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最大占标率＞30%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非正常排放1h浓度贡献值</w:t>
            </w:r>
          </w:p>
        </w:tc>
        <w:tc>
          <w:tcPr>
            <w:tcW w:w="2532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非正常持续时长（）h</w:t>
            </w:r>
          </w:p>
        </w:tc>
        <w:tc>
          <w:tcPr>
            <w:tcW w:w="2532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非正常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占标率≤100%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533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非正常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占标率＞100%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保证率日平均浓度和年平均浓度叠加值</w:t>
            </w:r>
          </w:p>
        </w:tc>
        <w:tc>
          <w:tcPr>
            <w:tcW w:w="3798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叠加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达标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叠加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不达标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区域环境质量的整体变化情况</w:t>
            </w:r>
          </w:p>
        </w:tc>
        <w:tc>
          <w:tcPr>
            <w:tcW w:w="3798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k≤-20%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k＞-20%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环境监测</w:t>
            </w:r>
          </w:p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计划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污染源监测</w:t>
            </w:r>
          </w:p>
        </w:tc>
        <w:tc>
          <w:tcPr>
            <w:tcW w:w="2480" w:type="dxa"/>
            <w:gridSpan w:val="8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position w:val="2"/>
                <w:sz w:val="18"/>
                <w:szCs w:val="18"/>
              </w:rPr>
              <w:t>监测因子：（</w:t>
            </w:r>
            <w:r>
              <w:rPr>
                <w:rFonts w:hint="eastAsia"/>
                <w:position w:val="2"/>
                <w:sz w:val="18"/>
                <w:szCs w:val="18"/>
              </w:rPr>
              <w:t>TSP</w:t>
            </w:r>
            <w:r>
              <w:rPr>
                <w:sz w:val="18"/>
                <w:szCs w:val="18"/>
              </w:rPr>
              <w:t>）</w:t>
            </w:r>
          </w:p>
        </w:tc>
        <w:tc>
          <w:tcPr>
            <w:tcW w:w="2481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有组织废气监测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☑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无组织废气监测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☑</w:t>
            </w:r>
          </w:p>
        </w:tc>
        <w:tc>
          <w:tcPr>
            <w:tcW w:w="2636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无监测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环境质量监测</w:t>
            </w:r>
          </w:p>
        </w:tc>
        <w:tc>
          <w:tcPr>
            <w:tcW w:w="2480" w:type="dxa"/>
            <w:gridSpan w:val="8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监测因子：（）</w:t>
            </w:r>
          </w:p>
        </w:tc>
        <w:tc>
          <w:tcPr>
            <w:tcW w:w="2481" w:type="dxa"/>
            <w:gridSpan w:val="11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监测点位数（）</w:t>
            </w:r>
          </w:p>
        </w:tc>
        <w:tc>
          <w:tcPr>
            <w:tcW w:w="2636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无监测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评价结论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环境影响</w:t>
            </w:r>
          </w:p>
        </w:tc>
        <w:tc>
          <w:tcPr>
            <w:tcW w:w="7597" w:type="dxa"/>
            <w:gridSpan w:val="26"/>
            <w:vAlign w:val="center"/>
          </w:tcPr>
          <w:p>
            <w:pPr>
              <w:pStyle w:val="10"/>
              <w:tabs>
                <w:tab w:val="left" w:pos="4014"/>
              </w:tabs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可以接受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  <w:r>
              <w:rPr>
                <w:rFonts w:hint="eastAsia" w:ascii="MS Mincho" w:hAnsi="MS Mincho" w:cs="MS Mincho" w:eastAsiaTheme="minorEastAsia"/>
                <w:sz w:val="18"/>
                <w:szCs w:val="18"/>
              </w:rPr>
              <w:t xml:space="preserve">                </w:t>
            </w:r>
            <w:r>
              <w:rPr>
                <w:sz w:val="18"/>
                <w:szCs w:val="18"/>
              </w:rPr>
              <w:t>不可以接受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大气环境防护距离</w:t>
            </w:r>
          </w:p>
        </w:tc>
        <w:tc>
          <w:tcPr>
            <w:tcW w:w="7597" w:type="dxa"/>
            <w:gridSpan w:val="26"/>
            <w:vAlign w:val="center"/>
          </w:tcPr>
          <w:p>
            <w:pPr>
              <w:pStyle w:val="10"/>
              <w:tabs>
                <w:tab w:val="left" w:pos="4014"/>
              </w:tabs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距（/）厂界最远（/）m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tabs>
                <w:tab w:val="left" w:pos="4014"/>
              </w:tabs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污染源年排放量</w:t>
            </w:r>
          </w:p>
        </w:tc>
        <w:tc>
          <w:tcPr>
            <w:tcW w:w="1334" w:type="dxa"/>
            <w:gridSpan w:val="3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position w:val="2"/>
                <w:sz w:val="18"/>
                <w:szCs w:val="18"/>
              </w:rPr>
              <w:t>SO</w:t>
            </w:r>
            <w:r>
              <w:rPr>
                <w:rFonts w:hint="eastAsia"/>
                <w:position w:val="2"/>
                <w:sz w:val="18"/>
                <w:szCs w:val="18"/>
                <w:vertAlign w:val="subscript"/>
              </w:rPr>
              <w:t>2</w:t>
            </w:r>
            <w:r>
              <w:rPr>
                <w:rFonts w:hint="eastAsia"/>
                <w:position w:val="2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（0）t/a</w:t>
            </w:r>
          </w:p>
        </w:tc>
        <w:tc>
          <w:tcPr>
            <w:tcW w:w="166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position w:val="2"/>
                <w:sz w:val="18"/>
                <w:szCs w:val="18"/>
              </w:rPr>
              <w:t>NO</w:t>
            </w:r>
            <w:r>
              <w:rPr>
                <w:rFonts w:hint="eastAsia"/>
                <w:sz w:val="18"/>
                <w:szCs w:val="18"/>
              </w:rPr>
              <w:t>x：（0）t/a</w:t>
            </w:r>
          </w:p>
        </w:tc>
        <w:tc>
          <w:tcPr>
            <w:tcW w:w="1906" w:type="dxa"/>
            <w:gridSpan w:val="8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颗粒物：（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0.525</w:t>
            </w:r>
            <w:bookmarkStart w:id="0" w:name="_GoBack"/>
            <w:bookmarkEnd w:id="0"/>
            <w:r>
              <w:rPr>
                <w:rFonts w:hint="eastAsia"/>
                <w:sz w:val="18"/>
                <w:szCs w:val="18"/>
              </w:rPr>
              <w:t>）t/a</w:t>
            </w:r>
          </w:p>
        </w:tc>
        <w:tc>
          <w:tcPr>
            <w:tcW w:w="2697" w:type="dxa"/>
            <w:gridSpan w:val="8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VOCs：（/）t/a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682" w:type="dxa"/>
            <w:gridSpan w:val="28"/>
            <w:vAlign w:val="center"/>
          </w:tcPr>
          <w:p>
            <w:pPr>
              <w:pStyle w:val="10"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注：“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”为勾选项，填“√”；“（ ）”为内容填写项</w:t>
            </w:r>
          </w:p>
        </w:tc>
      </w:tr>
    </w:tbl>
    <w:p>
      <w:pPr>
        <w:pStyle w:val="2"/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2B27"/>
    <w:rsid w:val="00016331"/>
    <w:rsid w:val="0001664D"/>
    <w:rsid w:val="00023452"/>
    <w:rsid w:val="000248F1"/>
    <w:rsid w:val="0003586C"/>
    <w:rsid w:val="00044EC6"/>
    <w:rsid w:val="000654E1"/>
    <w:rsid w:val="00087372"/>
    <w:rsid w:val="0009032B"/>
    <w:rsid w:val="00090E49"/>
    <w:rsid w:val="000A7A96"/>
    <w:rsid w:val="000C192A"/>
    <w:rsid w:val="000E5929"/>
    <w:rsid w:val="000E6530"/>
    <w:rsid w:val="000F5477"/>
    <w:rsid w:val="00121F15"/>
    <w:rsid w:val="001308E1"/>
    <w:rsid w:val="001739CD"/>
    <w:rsid w:val="0018413E"/>
    <w:rsid w:val="001A11C8"/>
    <w:rsid w:val="001A24B4"/>
    <w:rsid w:val="001B654F"/>
    <w:rsid w:val="001E0280"/>
    <w:rsid w:val="001F2270"/>
    <w:rsid w:val="001F6EFC"/>
    <w:rsid w:val="00226B34"/>
    <w:rsid w:val="0029483F"/>
    <w:rsid w:val="00297B36"/>
    <w:rsid w:val="002B6272"/>
    <w:rsid w:val="002C2510"/>
    <w:rsid w:val="002C56A6"/>
    <w:rsid w:val="002E2262"/>
    <w:rsid w:val="002E5C84"/>
    <w:rsid w:val="002F1D5E"/>
    <w:rsid w:val="00302BFA"/>
    <w:rsid w:val="003065B6"/>
    <w:rsid w:val="00306895"/>
    <w:rsid w:val="00306B81"/>
    <w:rsid w:val="00331BB5"/>
    <w:rsid w:val="003451A0"/>
    <w:rsid w:val="00353AFD"/>
    <w:rsid w:val="00364305"/>
    <w:rsid w:val="003A110C"/>
    <w:rsid w:val="003A2E1E"/>
    <w:rsid w:val="003A396D"/>
    <w:rsid w:val="003A5334"/>
    <w:rsid w:val="003C0DF1"/>
    <w:rsid w:val="003D4153"/>
    <w:rsid w:val="003D494D"/>
    <w:rsid w:val="003E38E7"/>
    <w:rsid w:val="003E3ABC"/>
    <w:rsid w:val="003F25E3"/>
    <w:rsid w:val="003F774C"/>
    <w:rsid w:val="00423D2C"/>
    <w:rsid w:val="00440D88"/>
    <w:rsid w:val="004501A1"/>
    <w:rsid w:val="004510C5"/>
    <w:rsid w:val="004639F0"/>
    <w:rsid w:val="004726F6"/>
    <w:rsid w:val="004A3669"/>
    <w:rsid w:val="004C18BF"/>
    <w:rsid w:val="004D7C4A"/>
    <w:rsid w:val="004E0076"/>
    <w:rsid w:val="004E1AFF"/>
    <w:rsid w:val="004F2B27"/>
    <w:rsid w:val="004F33BB"/>
    <w:rsid w:val="0050121D"/>
    <w:rsid w:val="00507978"/>
    <w:rsid w:val="005372F2"/>
    <w:rsid w:val="0055401F"/>
    <w:rsid w:val="005570D7"/>
    <w:rsid w:val="00563A1D"/>
    <w:rsid w:val="00577022"/>
    <w:rsid w:val="005817DC"/>
    <w:rsid w:val="005A52B2"/>
    <w:rsid w:val="005D3F1C"/>
    <w:rsid w:val="005D6909"/>
    <w:rsid w:val="005E29AA"/>
    <w:rsid w:val="005F2281"/>
    <w:rsid w:val="006142D8"/>
    <w:rsid w:val="00624DA6"/>
    <w:rsid w:val="00634BC2"/>
    <w:rsid w:val="006516E3"/>
    <w:rsid w:val="00653221"/>
    <w:rsid w:val="006706A1"/>
    <w:rsid w:val="00674A82"/>
    <w:rsid w:val="00680C7D"/>
    <w:rsid w:val="00691154"/>
    <w:rsid w:val="006A2FB4"/>
    <w:rsid w:val="006B08B3"/>
    <w:rsid w:val="006C1940"/>
    <w:rsid w:val="006C28BA"/>
    <w:rsid w:val="006C2BA1"/>
    <w:rsid w:val="006C79F0"/>
    <w:rsid w:val="006F059E"/>
    <w:rsid w:val="00701C4C"/>
    <w:rsid w:val="007066FC"/>
    <w:rsid w:val="0071127E"/>
    <w:rsid w:val="0072206A"/>
    <w:rsid w:val="00737304"/>
    <w:rsid w:val="007378CE"/>
    <w:rsid w:val="007440A6"/>
    <w:rsid w:val="00755ACB"/>
    <w:rsid w:val="0075604A"/>
    <w:rsid w:val="00760CB1"/>
    <w:rsid w:val="00761629"/>
    <w:rsid w:val="007805CC"/>
    <w:rsid w:val="00787636"/>
    <w:rsid w:val="007913FE"/>
    <w:rsid w:val="007A3FB7"/>
    <w:rsid w:val="007B49FA"/>
    <w:rsid w:val="007C62A1"/>
    <w:rsid w:val="007D0D7D"/>
    <w:rsid w:val="007D5F3C"/>
    <w:rsid w:val="00824577"/>
    <w:rsid w:val="00834554"/>
    <w:rsid w:val="0086147C"/>
    <w:rsid w:val="00872628"/>
    <w:rsid w:val="00882CED"/>
    <w:rsid w:val="00887B50"/>
    <w:rsid w:val="008A1727"/>
    <w:rsid w:val="008A7DA3"/>
    <w:rsid w:val="008C30E4"/>
    <w:rsid w:val="008E450F"/>
    <w:rsid w:val="008F402B"/>
    <w:rsid w:val="00915673"/>
    <w:rsid w:val="00924923"/>
    <w:rsid w:val="009274F9"/>
    <w:rsid w:val="00941E5D"/>
    <w:rsid w:val="009450B0"/>
    <w:rsid w:val="009463B0"/>
    <w:rsid w:val="009551EC"/>
    <w:rsid w:val="00957E8C"/>
    <w:rsid w:val="00980BCB"/>
    <w:rsid w:val="009850E0"/>
    <w:rsid w:val="00996C67"/>
    <w:rsid w:val="009A41CE"/>
    <w:rsid w:val="009E2F06"/>
    <w:rsid w:val="009E4462"/>
    <w:rsid w:val="009F682E"/>
    <w:rsid w:val="00A17A21"/>
    <w:rsid w:val="00A21E6B"/>
    <w:rsid w:val="00A31600"/>
    <w:rsid w:val="00A35209"/>
    <w:rsid w:val="00A4095B"/>
    <w:rsid w:val="00A43ADD"/>
    <w:rsid w:val="00A51A36"/>
    <w:rsid w:val="00A81BE0"/>
    <w:rsid w:val="00A867FC"/>
    <w:rsid w:val="00A93B4D"/>
    <w:rsid w:val="00AA3F70"/>
    <w:rsid w:val="00AC4391"/>
    <w:rsid w:val="00AC44DE"/>
    <w:rsid w:val="00AC754F"/>
    <w:rsid w:val="00AF2DDF"/>
    <w:rsid w:val="00B156B9"/>
    <w:rsid w:val="00B410C9"/>
    <w:rsid w:val="00B502EA"/>
    <w:rsid w:val="00B9735B"/>
    <w:rsid w:val="00BA2D9C"/>
    <w:rsid w:val="00BA36F2"/>
    <w:rsid w:val="00BA6505"/>
    <w:rsid w:val="00C23C26"/>
    <w:rsid w:val="00C3008C"/>
    <w:rsid w:val="00C31149"/>
    <w:rsid w:val="00C46A3C"/>
    <w:rsid w:val="00C5119B"/>
    <w:rsid w:val="00C5593B"/>
    <w:rsid w:val="00C96D6A"/>
    <w:rsid w:val="00CB009A"/>
    <w:rsid w:val="00CB62F7"/>
    <w:rsid w:val="00CC107D"/>
    <w:rsid w:val="00CC5E49"/>
    <w:rsid w:val="00CC6039"/>
    <w:rsid w:val="00CE3A07"/>
    <w:rsid w:val="00CF2D7D"/>
    <w:rsid w:val="00CF5666"/>
    <w:rsid w:val="00D442CC"/>
    <w:rsid w:val="00D55A51"/>
    <w:rsid w:val="00D56441"/>
    <w:rsid w:val="00D84ACC"/>
    <w:rsid w:val="00D87B79"/>
    <w:rsid w:val="00DA3FDC"/>
    <w:rsid w:val="00DB673D"/>
    <w:rsid w:val="00DD00E3"/>
    <w:rsid w:val="00E63BA8"/>
    <w:rsid w:val="00E67967"/>
    <w:rsid w:val="00E72305"/>
    <w:rsid w:val="00E9703A"/>
    <w:rsid w:val="00EA4764"/>
    <w:rsid w:val="00EB21A6"/>
    <w:rsid w:val="00ED79EC"/>
    <w:rsid w:val="00EE012D"/>
    <w:rsid w:val="00EF2562"/>
    <w:rsid w:val="00F60387"/>
    <w:rsid w:val="00F93431"/>
    <w:rsid w:val="00F946E9"/>
    <w:rsid w:val="00FA51CF"/>
    <w:rsid w:val="00FA5A9C"/>
    <w:rsid w:val="00FA6311"/>
    <w:rsid w:val="00FA693B"/>
    <w:rsid w:val="00FE06A3"/>
    <w:rsid w:val="00FE3300"/>
    <w:rsid w:val="00FF6A54"/>
    <w:rsid w:val="08FE3739"/>
    <w:rsid w:val="0E4C302C"/>
    <w:rsid w:val="1C7973A3"/>
    <w:rsid w:val="36D541A5"/>
    <w:rsid w:val="382B1DC6"/>
    <w:rsid w:val="598B0B25"/>
    <w:rsid w:val="5B101D27"/>
    <w:rsid w:val="641B3B52"/>
    <w:rsid w:val="73737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kern w:val="2"/>
      <w:sz w:val="18"/>
      <w:szCs w:val="18"/>
    </w:rPr>
  </w:style>
  <w:style w:type="paragraph" w:customStyle="1" w:styleId="10">
    <w:name w:val="Table Paragraph"/>
    <w:basedOn w:val="1"/>
    <w:qFormat/>
    <w:uiPriority w:val="0"/>
    <w:pPr>
      <w:autoSpaceDE w:val="0"/>
      <w:autoSpaceDN w:val="0"/>
      <w:adjustRightInd w:val="0"/>
      <w:jc w:val="left"/>
    </w:pPr>
    <w:rPr>
      <w:rFonts w:ascii="Times New Roman" w:hAnsi="Times New Roman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158</Words>
  <Characters>905</Characters>
  <Lines>7</Lines>
  <Paragraphs>2</Paragraphs>
  <TotalTime>124</TotalTime>
  <ScaleCrop>false</ScaleCrop>
  <LinksUpToDate>false</LinksUpToDate>
  <CharactersWithSpaces>1061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2018-08-23T08:33:00Z</dcterms:created>
  <dc:creator>周丽娜</dc:creator>
  <cp:lastModifiedBy>Administrator</cp:lastModifiedBy>
  <cp:lastPrinted>2019-04-10T06:15:00Z</cp:lastPrinted>
  <dcterms:modified xsi:type="dcterms:W3CDTF">2020-10-28T08:31:02Z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